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7C543" w14:textId="77777777" w:rsidR="00610A2E" w:rsidRDefault="00610A2E" w:rsidP="00610A2E"/>
    <w:p w14:paraId="11F7520A"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___________ (date)</w:t>
      </w:r>
    </w:p>
    <w:p w14:paraId="58131409" w14:textId="77777777" w:rsidR="00610A2E" w:rsidRDefault="00610A2E" w:rsidP="00610A2E">
      <w:pPr>
        <w:pStyle w:val="Default"/>
        <w:rPr>
          <w:rFonts w:ascii="Times New Roman" w:hAnsi="Times New Roman" w:cs="Times New Roman"/>
          <w:sz w:val="22"/>
          <w:szCs w:val="22"/>
        </w:rPr>
      </w:pPr>
    </w:p>
    <w:p w14:paraId="6EF48544"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Governor's First Name, Middle Initial, Last Name </w:t>
      </w:r>
    </w:p>
    <w:p w14:paraId="35A98667"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Address</w:t>
      </w:r>
    </w:p>
    <w:p w14:paraId="4395EB45"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City, State Zip </w:t>
      </w:r>
    </w:p>
    <w:p w14:paraId="696F8557" w14:textId="77777777" w:rsidR="00610A2E" w:rsidRDefault="00610A2E" w:rsidP="00610A2E">
      <w:pPr>
        <w:pStyle w:val="Default"/>
        <w:rPr>
          <w:rFonts w:ascii="Times New Roman" w:hAnsi="Times New Roman" w:cs="Times New Roman"/>
          <w:sz w:val="22"/>
          <w:szCs w:val="22"/>
        </w:rPr>
      </w:pPr>
    </w:p>
    <w:p w14:paraId="765B3B2F"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Dear Governor (insert Last Name):</w:t>
      </w:r>
    </w:p>
    <w:p w14:paraId="24FA7F73" w14:textId="77777777" w:rsidR="00610A2E" w:rsidRDefault="00610A2E" w:rsidP="00610A2E">
      <w:pPr>
        <w:pStyle w:val="Default"/>
        <w:rPr>
          <w:rFonts w:ascii="Times New Roman" w:hAnsi="Times New Roman" w:cs="Times New Roman"/>
          <w:sz w:val="22"/>
          <w:szCs w:val="22"/>
        </w:rPr>
      </w:pPr>
    </w:p>
    <w:p w14:paraId="38F81E8B" w14:textId="77777777" w:rsidR="00610A2E" w:rsidRDefault="00610A2E" w:rsidP="00610A2E">
      <w:pPr>
        <w:rPr>
          <w:rFonts w:ascii="Times New Roman" w:hAnsi="Times New Roman" w:cs="Times New Roman"/>
        </w:rPr>
      </w:pPr>
      <w:r>
        <w:rPr>
          <w:rFonts w:ascii="Times New Roman" w:hAnsi="Times New Roman" w:cs="Times New Roman"/>
        </w:rPr>
        <w:t xml:space="preserve">We respectfully request that you designate November as Alpha-1 Awareness Month in the </w:t>
      </w:r>
      <w:r>
        <w:rPr>
          <w:rFonts w:ascii="Times New Roman" w:hAnsi="Times New Roman" w:cs="Times New Roman"/>
          <w:highlight w:val="yellow"/>
        </w:rPr>
        <w:t>state of</w:t>
      </w:r>
      <w:r>
        <w:rPr>
          <w:rFonts w:ascii="Times New Roman" w:hAnsi="Times New Roman" w:cs="Times New Roman"/>
        </w:rPr>
        <w:t xml:space="preserve"> </w:t>
      </w:r>
      <w:r>
        <w:rPr>
          <w:rFonts w:ascii="Times New Roman" w:hAnsi="Times New Roman" w:cs="Times New Roman"/>
          <w:highlight w:val="yellow"/>
        </w:rPr>
        <w:t>_____.</w:t>
      </w:r>
      <w:r>
        <w:rPr>
          <w:rFonts w:ascii="Times New Roman" w:hAnsi="Times New Roman" w:cs="Times New Roman"/>
        </w:rPr>
        <w:t xml:space="preserve"> Alpha-1 Antitrypsin Deficiency (Alpha-1) is one of the most common serious hereditary disorders in the world and can result in life-threatening liver disease in children and adults or lung disease in adults. Alpha-1 has been identified in virtually all populations.  An estimated 100,000 children and adults in the U.S. have a severe deficiency. and have </w:t>
      </w:r>
      <w:proofErr w:type="gramStart"/>
      <w:r>
        <w:rPr>
          <w:rFonts w:ascii="Times New Roman" w:hAnsi="Times New Roman" w:cs="Times New Roman"/>
        </w:rPr>
        <w:t>the severe</w:t>
      </w:r>
      <w:proofErr w:type="gramEnd"/>
      <w:r>
        <w:rPr>
          <w:rFonts w:ascii="Times New Roman" w:hAnsi="Times New Roman" w:cs="Times New Roman"/>
        </w:rPr>
        <w:t xml:space="preserve"> deficiency. Researchers estimate there are at least 20 million carriers of the single gene defect in the U.S. that may pass it on to their children.</w:t>
      </w:r>
    </w:p>
    <w:p w14:paraId="21B88414"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Alpha-1 is widely underdiagnosed and misdiagnosed. Fewer than 10% of those predicted to have Alpha-1 have been accurately diagnosed. It often takes an average of five doctors and seven years from the time symptoms first appear before a proper diagnosis is made. However, Alpha-1 is easily detected using a simple test. </w:t>
      </w:r>
    </w:p>
    <w:p w14:paraId="3EAFB4FA" w14:textId="77777777" w:rsidR="00610A2E" w:rsidRDefault="00610A2E" w:rsidP="00610A2E">
      <w:pPr>
        <w:pStyle w:val="Default"/>
        <w:rPr>
          <w:rFonts w:ascii="Times New Roman" w:hAnsi="Times New Roman" w:cs="Times New Roman"/>
          <w:sz w:val="22"/>
          <w:szCs w:val="22"/>
        </w:rPr>
      </w:pPr>
    </w:p>
    <w:p w14:paraId="75BEC01F"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Alpha-1 is the most </w:t>
      </w:r>
      <w:proofErr w:type="gramStart"/>
      <w:r>
        <w:rPr>
          <w:rFonts w:ascii="Times New Roman" w:hAnsi="Times New Roman" w:cs="Times New Roman"/>
          <w:sz w:val="22"/>
          <w:szCs w:val="22"/>
        </w:rPr>
        <w:t>common</w:t>
      </w:r>
      <w:proofErr w:type="gramEnd"/>
      <w:r>
        <w:rPr>
          <w:rFonts w:ascii="Times New Roman" w:hAnsi="Times New Roman" w:cs="Times New Roman"/>
          <w:sz w:val="22"/>
          <w:szCs w:val="22"/>
        </w:rPr>
        <w:t xml:space="preserve"> known genetic risk factor for Chronic Obstructive Pulmonary Disease (COPD), the 3</w:t>
      </w:r>
      <w:r>
        <w:rPr>
          <w:rFonts w:ascii="Times New Roman" w:hAnsi="Times New Roman" w:cs="Times New Roman"/>
          <w:sz w:val="22"/>
          <w:szCs w:val="22"/>
          <w:vertAlign w:val="superscript"/>
        </w:rPr>
        <w:t>rd</w:t>
      </w:r>
      <w:r>
        <w:rPr>
          <w:rFonts w:ascii="Times New Roman" w:hAnsi="Times New Roman" w:cs="Times New Roman"/>
          <w:sz w:val="22"/>
          <w:szCs w:val="22"/>
        </w:rPr>
        <w:t xml:space="preserve"> leading cause of death in the U.S., only behind heart disease and cancer. Lung disease is the most frequent cause of disability and early death among affected Alphas, striking in the prime of life and a major reason for lung transplants. </w:t>
      </w:r>
    </w:p>
    <w:p w14:paraId="31DD5548" w14:textId="77777777" w:rsidR="00610A2E" w:rsidRDefault="00610A2E" w:rsidP="00610A2E">
      <w:pPr>
        <w:pStyle w:val="Default"/>
        <w:rPr>
          <w:rFonts w:ascii="Times New Roman" w:hAnsi="Times New Roman" w:cs="Times New Roman"/>
          <w:sz w:val="22"/>
          <w:szCs w:val="22"/>
        </w:rPr>
      </w:pPr>
    </w:p>
    <w:p w14:paraId="131D73EA"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Alpha-1 originates in the liver and can lead to liver failure at any time in life. It is the leading genetic cause of liver transplantation in children. Currently, the only treatment for liver disease of Alpha-</w:t>
      </w:r>
      <w:proofErr w:type="gramStart"/>
      <w:r>
        <w:rPr>
          <w:rFonts w:ascii="Times New Roman" w:hAnsi="Times New Roman" w:cs="Times New Roman"/>
          <w:sz w:val="22"/>
          <w:szCs w:val="22"/>
        </w:rPr>
        <w:t>1 is</w:t>
      </w:r>
      <w:proofErr w:type="gramEnd"/>
      <w:r>
        <w:rPr>
          <w:rFonts w:ascii="Times New Roman" w:hAnsi="Times New Roman" w:cs="Times New Roman"/>
          <w:sz w:val="22"/>
          <w:szCs w:val="22"/>
        </w:rPr>
        <w:t xml:space="preserve"> a liver transplant. </w:t>
      </w:r>
    </w:p>
    <w:p w14:paraId="6BF499CB" w14:textId="77777777" w:rsidR="00610A2E" w:rsidRDefault="00610A2E" w:rsidP="00610A2E">
      <w:pPr>
        <w:pStyle w:val="Default"/>
        <w:rPr>
          <w:rFonts w:ascii="Times New Roman" w:hAnsi="Times New Roman" w:cs="Times New Roman"/>
          <w:sz w:val="22"/>
          <w:szCs w:val="22"/>
        </w:rPr>
      </w:pPr>
    </w:p>
    <w:p w14:paraId="21BCED05"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Please support our mission to bring awareness to our great state of </w:t>
      </w:r>
      <w:r>
        <w:rPr>
          <w:rFonts w:ascii="Times New Roman" w:hAnsi="Times New Roman" w:cs="Times New Roman"/>
          <w:sz w:val="22"/>
          <w:szCs w:val="22"/>
          <w:highlight w:val="yellow"/>
        </w:rPr>
        <w:t>_______</w:t>
      </w:r>
      <w:r>
        <w:rPr>
          <w:rFonts w:ascii="Times New Roman" w:hAnsi="Times New Roman" w:cs="Times New Roman"/>
          <w:sz w:val="22"/>
          <w:szCs w:val="22"/>
        </w:rPr>
        <w:t xml:space="preserve"> by declaring November 2025 as Alpha-1 Awareness Month. We will be conducting various awareness activities throughout the state to educate both the medical community and citizens on this serious and often fatal disease. </w:t>
      </w:r>
    </w:p>
    <w:p w14:paraId="67DD9E6C" w14:textId="77777777" w:rsidR="00610A2E" w:rsidRDefault="00610A2E" w:rsidP="00610A2E">
      <w:pPr>
        <w:pStyle w:val="Default"/>
        <w:rPr>
          <w:rFonts w:ascii="Times New Roman" w:hAnsi="Times New Roman" w:cs="Times New Roman"/>
          <w:sz w:val="22"/>
          <w:szCs w:val="22"/>
        </w:rPr>
      </w:pPr>
    </w:p>
    <w:p w14:paraId="3C138B9F" w14:textId="77777777" w:rsidR="00610A2E" w:rsidRDefault="00610A2E" w:rsidP="00610A2E">
      <w:pPr>
        <w:pStyle w:val="Default"/>
        <w:rPr>
          <w:rFonts w:ascii="Times New Roman" w:hAnsi="Times New Roman" w:cs="Times New Roman"/>
          <w:b/>
          <w:bCs/>
          <w:sz w:val="22"/>
          <w:szCs w:val="22"/>
        </w:rPr>
      </w:pPr>
      <w:r>
        <w:rPr>
          <w:rFonts w:ascii="Times New Roman" w:hAnsi="Times New Roman" w:cs="Times New Roman"/>
          <w:sz w:val="22"/>
          <w:szCs w:val="22"/>
        </w:rPr>
        <w:t>On behalf of the Alpha-1 community,</w:t>
      </w:r>
      <w:r>
        <w:rPr>
          <w:rFonts w:ascii="Times New Roman" w:hAnsi="Times New Roman" w:cs="Times New Roman"/>
          <w:b/>
          <w:bCs/>
          <w:sz w:val="22"/>
          <w:szCs w:val="22"/>
        </w:rPr>
        <w:t xml:space="preserve"> </w:t>
      </w:r>
      <w:r>
        <w:rPr>
          <w:rFonts w:ascii="Times New Roman" w:hAnsi="Times New Roman" w:cs="Times New Roman"/>
          <w:sz w:val="22"/>
          <w:szCs w:val="22"/>
        </w:rPr>
        <w:t xml:space="preserve">I am asking that you declare November 2025 Alpha-1 Awareness Month. </w:t>
      </w:r>
    </w:p>
    <w:p w14:paraId="54E02C4D" w14:textId="77777777" w:rsidR="00610A2E" w:rsidRDefault="00610A2E" w:rsidP="00610A2E">
      <w:pPr>
        <w:pStyle w:val="Default"/>
        <w:rPr>
          <w:rFonts w:ascii="Times New Roman" w:hAnsi="Times New Roman" w:cs="Times New Roman"/>
          <w:sz w:val="22"/>
          <w:szCs w:val="22"/>
        </w:rPr>
      </w:pPr>
    </w:p>
    <w:p w14:paraId="37106223"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Your consideration is very much appreciated. </w:t>
      </w:r>
    </w:p>
    <w:p w14:paraId="0A919C3B" w14:textId="77777777" w:rsidR="00610A2E" w:rsidRDefault="00610A2E" w:rsidP="00610A2E">
      <w:pPr>
        <w:pStyle w:val="Default"/>
        <w:rPr>
          <w:rFonts w:ascii="Times New Roman" w:hAnsi="Times New Roman" w:cs="Times New Roman"/>
          <w:sz w:val="22"/>
          <w:szCs w:val="22"/>
        </w:rPr>
      </w:pPr>
    </w:p>
    <w:p w14:paraId="0F2329CD"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Sincerely, </w:t>
      </w:r>
    </w:p>
    <w:p w14:paraId="530750F3" w14:textId="77777777" w:rsidR="00610A2E" w:rsidRDefault="00610A2E" w:rsidP="00610A2E">
      <w:pPr>
        <w:pStyle w:val="Default"/>
        <w:rPr>
          <w:rFonts w:ascii="Times New Roman" w:hAnsi="Times New Roman" w:cs="Times New Roman"/>
          <w:sz w:val="22"/>
          <w:szCs w:val="22"/>
        </w:rPr>
      </w:pPr>
    </w:p>
    <w:p w14:paraId="5AB94BF3" w14:textId="77777777" w:rsidR="00610A2E" w:rsidRDefault="00610A2E" w:rsidP="00610A2E">
      <w:pPr>
        <w:pStyle w:val="Default"/>
        <w:rPr>
          <w:rFonts w:ascii="Times New Roman" w:hAnsi="Times New Roman" w:cs="Times New Roman"/>
          <w:sz w:val="22"/>
          <w:szCs w:val="22"/>
          <w:highlight w:val="yellow"/>
        </w:rPr>
      </w:pPr>
      <w:r>
        <w:rPr>
          <w:rFonts w:ascii="Times New Roman" w:hAnsi="Times New Roman" w:cs="Times New Roman"/>
          <w:sz w:val="22"/>
          <w:szCs w:val="22"/>
          <w:highlight w:val="yellow"/>
        </w:rPr>
        <w:t xml:space="preserve">Joe Q. Alpha </w:t>
      </w:r>
    </w:p>
    <w:p w14:paraId="11A382AC"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Support Group Leader/Advocate</w:t>
      </w:r>
    </w:p>
    <w:p w14:paraId="48D8A859"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highlight w:val="yellow"/>
        </w:rPr>
        <w:t>(Your State)</w:t>
      </w:r>
      <w:r>
        <w:rPr>
          <w:rFonts w:ascii="Times New Roman" w:hAnsi="Times New Roman" w:cs="Times New Roman"/>
          <w:sz w:val="22"/>
          <w:szCs w:val="22"/>
        </w:rPr>
        <w:t xml:space="preserve"> Alpha-1 Support Group </w:t>
      </w:r>
    </w:p>
    <w:p w14:paraId="3ABF2A16" w14:textId="77777777" w:rsidR="00610A2E" w:rsidRDefault="00610A2E" w:rsidP="00610A2E">
      <w:pPr>
        <w:pStyle w:val="Default"/>
        <w:rPr>
          <w:rFonts w:ascii="Times New Roman" w:hAnsi="Times New Roman" w:cs="Times New Roman"/>
          <w:sz w:val="22"/>
          <w:szCs w:val="22"/>
        </w:rPr>
      </w:pPr>
      <w:r>
        <w:rPr>
          <w:rFonts w:ascii="Times New Roman" w:hAnsi="Times New Roman" w:cs="Times New Roman"/>
          <w:sz w:val="22"/>
          <w:szCs w:val="22"/>
        </w:rPr>
        <w:t xml:space="preserve">Address – City, State, Zip </w:t>
      </w:r>
    </w:p>
    <w:p w14:paraId="52BE59F8" w14:textId="77777777" w:rsidR="00610A2E" w:rsidRDefault="00610A2E" w:rsidP="00610A2E">
      <w:pPr>
        <w:rPr>
          <w:rFonts w:ascii="Times New Roman" w:hAnsi="Times New Roman" w:cs="Times New Roman"/>
        </w:rPr>
      </w:pPr>
      <w:r>
        <w:rPr>
          <w:rFonts w:ascii="Times New Roman" w:hAnsi="Times New Roman" w:cs="Times New Roman"/>
        </w:rPr>
        <w:t>Telephone Number</w:t>
      </w:r>
    </w:p>
    <w:p w14:paraId="426D8C9C" w14:textId="77777777" w:rsidR="00134BD6" w:rsidRDefault="00134BD6"/>
    <w:sectPr w:rsidR="00134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A2E"/>
    <w:rsid w:val="00134BD6"/>
    <w:rsid w:val="00201506"/>
    <w:rsid w:val="00610A2E"/>
    <w:rsid w:val="00C5684F"/>
    <w:rsid w:val="00C73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DD98B"/>
  <w15:chartTrackingRefBased/>
  <w15:docId w15:val="{C97B0210-6C4D-4095-8B41-3F489D7F0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A2E"/>
    <w:pPr>
      <w:spacing w:after="0" w:line="240" w:lineRule="auto"/>
    </w:pPr>
    <w:rPr>
      <w:rFonts w:ascii="Calibri" w:hAnsi="Calibri" w:cs="Calibri"/>
      <w:kern w:val="0"/>
      <w:sz w:val="22"/>
      <w:szCs w:val="22"/>
      <w14:ligatures w14:val="none"/>
    </w:rPr>
  </w:style>
  <w:style w:type="paragraph" w:styleId="Heading1">
    <w:name w:val="heading 1"/>
    <w:basedOn w:val="Normal"/>
    <w:next w:val="Normal"/>
    <w:link w:val="Heading1Char"/>
    <w:uiPriority w:val="9"/>
    <w:qFormat/>
    <w:rsid w:val="00610A2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10A2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10A2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10A2E"/>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610A2E"/>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610A2E"/>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610A2E"/>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610A2E"/>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610A2E"/>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0A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0A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0A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0A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0A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0A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0A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0A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0A2E"/>
    <w:rPr>
      <w:rFonts w:eastAsiaTheme="majorEastAsia" w:cstheme="majorBidi"/>
      <w:color w:val="272727" w:themeColor="text1" w:themeTint="D8"/>
    </w:rPr>
  </w:style>
  <w:style w:type="paragraph" w:styleId="Title">
    <w:name w:val="Title"/>
    <w:basedOn w:val="Normal"/>
    <w:next w:val="Normal"/>
    <w:link w:val="TitleChar"/>
    <w:uiPriority w:val="10"/>
    <w:qFormat/>
    <w:rsid w:val="00610A2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10A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0A2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10A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0A2E"/>
    <w:pPr>
      <w:spacing w:before="160" w:after="160" w:line="278" w:lineRule="auto"/>
      <w:jc w:val="center"/>
    </w:pPr>
    <w:rPr>
      <w:rFonts w:ascii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610A2E"/>
    <w:rPr>
      <w:i/>
      <w:iCs/>
      <w:color w:val="404040" w:themeColor="text1" w:themeTint="BF"/>
    </w:rPr>
  </w:style>
  <w:style w:type="paragraph" w:styleId="ListParagraph">
    <w:name w:val="List Paragraph"/>
    <w:basedOn w:val="Normal"/>
    <w:uiPriority w:val="34"/>
    <w:qFormat/>
    <w:rsid w:val="00610A2E"/>
    <w:pPr>
      <w:spacing w:after="160" w:line="278" w:lineRule="auto"/>
      <w:ind w:left="720"/>
      <w:contextualSpacing/>
    </w:pPr>
    <w:rPr>
      <w:rFonts w:ascii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610A2E"/>
    <w:rPr>
      <w:i/>
      <w:iCs/>
      <w:color w:val="0F4761" w:themeColor="accent1" w:themeShade="BF"/>
    </w:rPr>
  </w:style>
  <w:style w:type="paragraph" w:styleId="IntenseQuote">
    <w:name w:val="Intense Quote"/>
    <w:basedOn w:val="Normal"/>
    <w:next w:val="Normal"/>
    <w:link w:val="IntenseQuoteChar"/>
    <w:uiPriority w:val="30"/>
    <w:qFormat/>
    <w:rsid w:val="00610A2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610A2E"/>
    <w:rPr>
      <w:i/>
      <w:iCs/>
      <w:color w:val="0F4761" w:themeColor="accent1" w:themeShade="BF"/>
    </w:rPr>
  </w:style>
  <w:style w:type="character" w:styleId="IntenseReference">
    <w:name w:val="Intense Reference"/>
    <w:basedOn w:val="DefaultParagraphFont"/>
    <w:uiPriority w:val="32"/>
    <w:qFormat/>
    <w:rsid w:val="00610A2E"/>
    <w:rPr>
      <w:b/>
      <w:bCs/>
      <w:smallCaps/>
      <w:color w:val="0F4761" w:themeColor="accent1" w:themeShade="BF"/>
      <w:spacing w:val="5"/>
    </w:rPr>
  </w:style>
  <w:style w:type="paragraph" w:customStyle="1" w:styleId="Default">
    <w:name w:val="Default"/>
    <w:basedOn w:val="Normal"/>
    <w:rsid w:val="00610A2E"/>
    <w:pPr>
      <w:autoSpaceDE w:val="0"/>
      <w:autoSpaceDN w:val="0"/>
    </w:pPr>
    <w:rPr>
      <w:rFonts w:ascii="Verdana" w:hAnsi="Verdana" w:cs="Apto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1868</Characters>
  <Application>Microsoft Office Word</Application>
  <DocSecurity>0</DocSecurity>
  <Lines>45</Lines>
  <Paragraphs>18</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 Kushner</dc:creator>
  <cp:keywords/>
  <dc:description/>
  <cp:lastModifiedBy>Jeanne Kushner</cp:lastModifiedBy>
  <cp:revision>2</cp:revision>
  <dcterms:created xsi:type="dcterms:W3CDTF">2025-10-23T16:10:00Z</dcterms:created>
  <dcterms:modified xsi:type="dcterms:W3CDTF">2025-10-23T16:11:00Z</dcterms:modified>
</cp:coreProperties>
</file>